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36268" w14:textId="31F8AD35" w:rsidR="000F1B1F" w:rsidRPr="000F1B1F" w:rsidRDefault="000F1B1F" w:rsidP="000F1B1F">
      <w:pPr>
        <w:shd w:val="clear" w:color="auto" w:fill="FFFFFF"/>
        <w:spacing w:before="150" w:after="150" w:line="240" w:lineRule="auto"/>
        <w:jc w:val="center"/>
        <w:rPr>
          <w:rFonts w:ascii="Arial" w:eastAsia="Times New Roman" w:hAnsi="Arial" w:cs="Arial"/>
          <w:color w:val="333333"/>
          <w:kern w:val="0"/>
          <w:sz w:val="38"/>
          <w:szCs w:val="38"/>
          <w:lang w:eastAsia="pl-PL"/>
          <w14:ligatures w14:val="none"/>
        </w:rPr>
      </w:pPr>
      <w:r>
        <w:rPr>
          <w:rFonts w:ascii="Arial" w:eastAsia="Times New Roman" w:hAnsi="Arial" w:cs="Arial"/>
          <w:color w:val="333333"/>
          <w:kern w:val="0"/>
          <w:sz w:val="38"/>
          <w:szCs w:val="38"/>
          <w:lang w:eastAsia="pl-PL"/>
          <w14:ligatures w14:val="none"/>
        </w:rPr>
        <w:t>Klauzula informacyjna</w:t>
      </w:r>
    </w:p>
    <w:p w14:paraId="7182FB88" w14:textId="77777777" w:rsidR="000F1B1F" w:rsidRPr="000F1B1F" w:rsidRDefault="000F1B1F" w:rsidP="000F1B1F">
      <w:pPr>
        <w:shd w:val="clear" w:color="auto" w:fill="FFFFFF"/>
        <w:spacing w:after="0" w:line="240" w:lineRule="auto"/>
        <w:rPr>
          <w:rFonts w:ascii="Arial" w:eastAsia="Times New Roman" w:hAnsi="Arial" w:cs="Arial"/>
          <w:color w:val="333333"/>
          <w:kern w:val="0"/>
          <w:sz w:val="20"/>
          <w:szCs w:val="20"/>
          <w:lang w:eastAsia="pl-PL"/>
          <w14:ligatures w14:val="none"/>
        </w:rPr>
      </w:pPr>
      <w:r w:rsidRPr="000F1B1F">
        <w:rPr>
          <w:rFonts w:ascii="Arial" w:eastAsia="Times New Roman" w:hAnsi="Arial" w:cs="Arial"/>
          <w:color w:val="333333"/>
          <w:kern w:val="0"/>
          <w:sz w:val="20"/>
          <w:szCs w:val="20"/>
          <w:lang w:eastAsia="pl-PL"/>
          <w14:ligatures w14:val="none"/>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0F1B1F">
        <w:rPr>
          <w:rFonts w:ascii="Arial" w:eastAsia="Times New Roman" w:hAnsi="Arial" w:cs="Arial"/>
          <w:color w:val="333333"/>
          <w:kern w:val="0"/>
          <w:sz w:val="20"/>
          <w:szCs w:val="20"/>
          <w:lang w:eastAsia="pl-PL"/>
          <w14:ligatures w14:val="none"/>
        </w:rPr>
        <w:t>Dz.U.UE.L</w:t>
      </w:r>
      <w:proofErr w:type="spellEnd"/>
      <w:r w:rsidRPr="000F1B1F">
        <w:rPr>
          <w:rFonts w:ascii="Arial" w:eastAsia="Times New Roman" w:hAnsi="Arial" w:cs="Arial"/>
          <w:color w:val="333333"/>
          <w:kern w:val="0"/>
          <w:sz w:val="20"/>
          <w:szCs w:val="20"/>
          <w:lang w:eastAsia="pl-PL"/>
          <w14:ligatures w14:val="none"/>
        </w:rPr>
        <w:t>. z 2016r. Nr 119, s.1 ze zm.) - dalej: „RODO” informuję, że:</w:t>
      </w:r>
    </w:p>
    <w:p w14:paraId="48F882BF" w14:textId="77777777" w:rsidR="000F1B1F" w:rsidRPr="000F1B1F" w:rsidRDefault="000F1B1F" w:rsidP="000F1B1F">
      <w:pPr>
        <w:shd w:val="clear" w:color="auto" w:fill="FFFFFF"/>
        <w:spacing w:after="0" w:line="240" w:lineRule="auto"/>
        <w:rPr>
          <w:rFonts w:ascii="Arial" w:eastAsia="Times New Roman" w:hAnsi="Arial" w:cs="Arial"/>
          <w:color w:val="333333"/>
          <w:kern w:val="0"/>
          <w:sz w:val="18"/>
          <w:szCs w:val="18"/>
          <w:lang w:eastAsia="pl-PL"/>
          <w14:ligatures w14:val="none"/>
        </w:rPr>
      </w:pPr>
      <w:r w:rsidRPr="000F1B1F">
        <w:rPr>
          <w:rFonts w:ascii="Arial" w:eastAsia="Times New Roman" w:hAnsi="Arial" w:cs="Arial"/>
          <w:color w:val="333333"/>
          <w:kern w:val="0"/>
          <w:sz w:val="18"/>
          <w:szCs w:val="18"/>
          <w:lang w:eastAsia="pl-PL"/>
          <w14:ligatures w14:val="none"/>
        </w:rPr>
        <w:t> </w:t>
      </w:r>
    </w:p>
    <w:p w14:paraId="00BCBA6C" w14:textId="77777777" w:rsidR="000F1B1F" w:rsidRPr="000F1B1F" w:rsidRDefault="000F1B1F" w:rsidP="00281E02">
      <w:pPr>
        <w:numPr>
          <w:ilvl w:val="0"/>
          <w:numId w:val="1"/>
        </w:numPr>
        <w:shd w:val="clear" w:color="auto" w:fill="FFFFFF"/>
        <w:spacing w:before="100" w:beforeAutospacing="1" w:after="100" w:afterAutospacing="1" w:line="276" w:lineRule="auto"/>
        <w:jc w:val="both"/>
        <w:rPr>
          <w:rFonts w:ascii="Arial" w:eastAsia="Times New Roman" w:hAnsi="Arial" w:cs="Arial"/>
          <w:kern w:val="0"/>
          <w:sz w:val="20"/>
          <w:szCs w:val="20"/>
          <w:lang w:eastAsia="pl-PL"/>
          <w14:ligatures w14:val="none"/>
        </w:rPr>
      </w:pPr>
      <w:r w:rsidRPr="000F1B1F">
        <w:rPr>
          <w:rFonts w:ascii="Arial" w:eastAsia="Times New Roman" w:hAnsi="Arial" w:cs="Arial"/>
          <w:kern w:val="0"/>
          <w:sz w:val="20"/>
          <w:szCs w:val="20"/>
          <w:lang w:eastAsia="pl-PL"/>
          <w14:ligatures w14:val="none"/>
        </w:rPr>
        <w:t>Administratorem Państwa danych jest </w:t>
      </w:r>
      <w:r w:rsidRPr="000F1B1F">
        <w:rPr>
          <w:rFonts w:ascii="Arial" w:eastAsia="Times New Roman" w:hAnsi="Arial" w:cs="Arial"/>
          <w:b/>
          <w:bCs/>
          <w:kern w:val="0"/>
          <w:sz w:val="20"/>
          <w:szCs w:val="20"/>
          <w:lang w:eastAsia="pl-PL"/>
          <w14:ligatures w14:val="none"/>
        </w:rPr>
        <w:t>Urząd Gminy w Gubinie</w:t>
      </w:r>
      <w:r w:rsidRPr="000F1B1F">
        <w:rPr>
          <w:rFonts w:ascii="Arial" w:eastAsia="Times New Roman" w:hAnsi="Arial" w:cs="Arial"/>
          <w:kern w:val="0"/>
          <w:sz w:val="20"/>
          <w:szCs w:val="20"/>
          <w:lang w:eastAsia="pl-PL"/>
          <w14:ligatures w14:val="none"/>
        </w:rPr>
        <w:t>, reprezentowany przez</w:t>
      </w:r>
      <w:r w:rsidRPr="000F1B1F">
        <w:rPr>
          <w:rFonts w:ascii="Arial" w:eastAsia="Times New Roman" w:hAnsi="Arial" w:cs="Arial"/>
          <w:b/>
          <w:bCs/>
          <w:kern w:val="0"/>
          <w:sz w:val="20"/>
          <w:szCs w:val="20"/>
          <w:lang w:eastAsia="pl-PL"/>
          <w14:ligatures w14:val="none"/>
        </w:rPr>
        <w:t> Wójta Gminy Gubin</w:t>
      </w:r>
      <w:r w:rsidRPr="000F1B1F">
        <w:rPr>
          <w:rFonts w:ascii="Arial" w:eastAsia="Times New Roman" w:hAnsi="Arial" w:cs="Arial"/>
          <w:kern w:val="0"/>
          <w:sz w:val="20"/>
          <w:szCs w:val="20"/>
          <w:lang w:eastAsia="pl-PL"/>
          <w14:ligatures w14:val="none"/>
        </w:rPr>
        <w:t> (adres: 66-620 Gubin, ul. Obrońców Pokoju 20, tel. kontaktowy: (68) 359-45-46, adres e-mail: urzad@gminagubin.pl ).</w:t>
      </w:r>
    </w:p>
    <w:p w14:paraId="63487D53" w14:textId="77777777" w:rsidR="000F1B1F" w:rsidRPr="000F1B1F" w:rsidRDefault="000F1B1F" w:rsidP="00281E02">
      <w:pPr>
        <w:numPr>
          <w:ilvl w:val="0"/>
          <w:numId w:val="1"/>
        </w:numPr>
        <w:shd w:val="clear" w:color="auto" w:fill="FFFFFF"/>
        <w:spacing w:before="100" w:beforeAutospacing="1" w:after="100" w:afterAutospacing="1" w:line="276" w:lineRule="auto"/>
        <w:jc w:val="both"/>
        <w:rPr>
          <w:rFonts w:ascii="Arial" w:eastAsia="Times New Roman" w:hAnsi="Arial" w:cs="Arial"/>
          <w:kern w:val="0"/>
          <w:sz w:val="20"/>
          <w:szCs w:val="20"/>
          <w:lang w:eastAsia="pl-PL"/>
          <w14:ligatures w14:val="none"/>
        </w:rPr>
      </w:pPr>
      <w:r w:rsidRPr="000F1B1F">
        <w:rPr>
          <w:rFonts w:ascii="Arial" w:eastAsia="Times New Roman" w:hAnsi="Arial" w:cs="Arial"/>
          <w:kern w:val="0"/>
          <w:sz w:val="20"/>
          <w:szCs w:val="20"/>
          <w:lang w:eastAsia="pl-PL"/>
          <w14:ligatures w14:val="none"/>
        </w:rPr>
        <w:t>Administrator wyznaczył Inspektora Ochrony Danych, z którym mogą się Państwo kontaktować we wszystkich sprawach dotyczących przetwarzania danych osobowych za pośrednictwem adresu email: inspektor@cbi24.pl lub pisemnie na adres Administratora.</w:t>
      </w:r>
    </w:p>
    <w:p w14:paraId="6EFCCCEA" w14:textId="420F697E" w:rsidR="000F1B1F" w:rsidRPr="004C4ABB" w:rsidRDefault="000F1B1F" w:rsidP="00281E02">
      <w:pPr>
        <w:numPr>
          <w:ilvl w:val="0"/>
          <w:numId w:val="1"/>
        </w:numPr>
        <w:shd w:val="clear" w:color="auto" w:fill="FFFFFF"/>
        <w:spacing w:before="100" w:beforeAutospacing="1" w:after="100" w:afterAutospacing="1" w:line="276" w:lineRule="auto"/>
        <w:jc w:val="both"/>
        <w:rPr>
          <w:rFonts w:ascii="Arial" w:eastAsia="Times New Roman" w:hAnsi="Arial" w:cs="Arial"/>
          <w:kern w:val="0"/>
          <w:sz w:val="20"/>
          <w:szCs w:val="20"/>
          <w:lang w:eastAsia="pl-PL"/>
          <w14:ligatures w14:val="none"/>
        </w:rPr>
      </w:pPr>
      <w:r w:rsidRPr="000F1B1F">
        <w:rPr>
          <w:rFonts w:ascii="Arial" w:eastAsia="Times New Roman" w:hAnsi="Arial" w:cs="Arial"/>
          <w:kern w:val="0"/>
          <w:sz w:val="20"/>
          <w:szCs w:val="20"/>
          <w:lang w:eastAsia="pl-PL"/>
          <w14:ligatures w14:val="none"/>
        </w:rPr>
        <w:t>Państwa dane osobowe będą przetwarzane</w:t>
      </w:r>
      <w:r w:rsidR="00281E02" w:rsidRPr="004C4ABB">
        <w:rPr>
          <w:rFonts w:ascii="Arial" w:hAnsi="Arial" w:cs="Arial"/>
          <w:sz w:val="20"/>
          <w:szCs w:val="20"/>
        </w:rPr>
        <w:t xml:space="preserve"> </w:t>
      </w:r>
      <w:r w:rsidR="00281E02" w:rsidRPr="004C4ABB">
        <w:rPr>
          <w:rFonts w:ascii="Arial" w:eastAsia="Times New Roman" w:hAnsi="Arial" w:cs="Arial"/>
          <w:kern w:val="0"/>
          <w:sz w:val="20"/>
          <w:szCs w:val="20"/>
          <w:lang w:eastAsia="pl-PL"/>
          <w14:ligatures w14:val="none"/>
        </w:rPr>
        <w:t>na podstawie art. 6 ust. 1 lit. c) i e) RODO w celu związanym z przeprowadzeniem otwartego konkursu ofert na realizację w 202</w:t>
      </w:r>
      <w:r w:rsidR="004C4ABB">
        <w:rPr>
          <w:rFonts w:ascii="Arial" w:eastAsia="Times New Roman" w:hAnsi="Arial" w:cs="Arial"/>
          <w:kern w:val="0"/>
          <w:sz w:val="20"/>
          <w:szCs w:val="20"/>
          <w:lang w:eastAsia="pl-PL"/>
          <w14:ligatures w14:val="none"/>
        </w:rPr>
        <w:t>6</w:t>
      </w:r>
      <w:r w:rsidR="00281E02" w:rsidRPr="004C4ABB">
        <w:rPr>
          <w:rFonts w:ascii="Arial" w:eastAsia="Times New Roman" w:hAnsi="Arial" w:cs="Arial"/>
          <w:kern w:val="0"/>
          <w:sz w:val="20"/>
          <w:szCs w:val="20"/>
          <w:lang w:eastAsia="pl-PL"/>
          <w14:ligatures w14:val="none"/>
        </w:rPr>
        <w:t xml:space="preserve"> r. zadania publicznego </w:t>
      </w:r>
      <w:r w:rsidR="00281E02" w:rsidRPr="004C4ABB">
        <w:rPr>
          <w:rFonts w:ascii="Arial" w:eastAsia="Times New Roman" w:hAnsi="Arial" w:cs="Arial"/>
          <w:kern w:val="0"/>
          <w:sz w:val="20"/>
          <w:szCs w:val="20"/>
          <w:lang w:eastAsia="pl-PL"/>
          <w14:ligatures w14:val="none"/>
        </w:rPr>
        <w:t xml:space="preserve">z zakresu </w:t>
      </w:r>
      <w:r w:rsidR="00E8711B">
        <w:rPr>
          <w:rFonts w:ascii="Arial" w:eastAsia="Times New Roman" w:hAnsi="Arial" w:cs="Arial"/>
          <w:kern w:val="0"/>
          <w:sz w:val="20"/>
          <w:szCs w:val="20"/>
          <w:lang w:eastAsia="pl-PL"/>
          <w14:ligatures w14:val="none"/>
        </w:rPr>
        <w:t>pomocy społecznej</w:t>
      </w:r>
      <w:r w:rsidR="00281E02" w:rsidRPr="004C4ABB">
        <w:rPr>
          <w:rFonts w:ascii="Arial" w:eastAsia="Times New Roman" w:hAnsi="Arial" w:cs="Arial"/>
          <w:kern w:val="0"/>
          <w:sz w:val="20"/>
          <w:szCs w:val="20"/>
          <w:lang w:eastAsia="pl-PL"/>
          <w14:ligatures w14:val="none"/>
        </w:rPr>
        <w:t>. Konkurs</w:t>
      </w:r>
      <w:r w:rsidR="00281E02" w:rsidRPr="004C4ABB">
        <w:rPr>
          <w:rFonts w:ascii="Arial" w:eastAsia="Times New Roman" w:hAnsi="Arial" w:cs="Arial"/>
          <w:kern w:val="0"/>
          <w:sz w:val="20"/>
          <w:szCs w:val="20"/>
          <w:lang w:eastAsia="pl-PL"/>
          <w14:ligatures w14:val="none"/>
        </w:rPr>
        <w:t xml:space="preserve"> jest organizowany na podstawie art. 11 ust. 2 ustawy z dnia 24 kwietnia 2003 r. o działalności pożytku publicznego i o wolontariacie (Dz. U. z </w:t>
      </w:r>
      <w:r w:rsidR="00281E02" w:rsidRPr="004C4ABB">
        <w:rPr>
          <w:rFonts w:ascii="Arial" w:eastAsia="Times New Roman" w:hAnsi="Arial" w:cs="Arial"/>
          <w:kern w:val="0"/>
          <w:sz w:val="20"/>
          <w:szCs w:val="20"/>
          <w:lang w:eastAsia="pl-PL"/>
          <w14:ligatures w14:val="none"/>
        </w:rPr>
        <w:t>2025</w:t>
      </w:r>
      <w:r w:rsidR="00281E02" w:rsidRPr="004C4ABB">
        <w:rPr>
          <w:rFonts w:ascii="Arial" w:eastAsia="Times New Roman" w:hAnsi="Arial" w:cs="Arial"/>
          <w:kern w:val="0"/>
          <w:sz w:val="20"/>
          <w:szCs w:val="20"/>
          <w:lang w:eastAsia="pl-PL"/>
          <w14:ligatures w14:val="none"/>
        </w:rPr>
        <w:t xml:space="preserve"> r. poz. </w:t>
      </w:r>
      <w:r w:rsidR="00281E02" w:rsidRPr="004C4ABB">
        <w:rPr>
          <w:rFonts w:ascii="Arial" w:eastAsia="Times New Roman" w:hAnsi="Arial" w:cs="Arial"/>
          <w:kern w:val="0"/>
          <w:sz w:val="20"/>
          <w:szCs w:val="20"/>
          <w:lang w:eastAsia="pl-PL"/>
          <w14:ligatures w14:val="none"/>
        </w:rPr>
        <w:t>1338</w:t>
      </w:r>
      <w:r w:rsidR="00281E02" w:rsidRPr="004C4ABB">
        <w:rPr>
          <w:rFonts w:ascii="Arial" w:eastAsia="Times New Roman" w:hAnsi="Arial" w:cs="Arial"/>
          <w:kern w:val="0"/>
          <w:sz w:val="20"/>
          <w:szCs w:val="20"/>
          <w:lang w:eastAsia="pl-PL"/>
          <w14:ligatures w14:val="none"/>
        </w:rPr>
        <w:t xml:space="preserve"> z </w:t>
      </w:r>
      <w:proofErr w:type="spellStart"/>
      <w:r w:rsidR="00281E02" w:rsidRPr="004C4ABB">
        <w:rPr>
          <w:rFonts w:ascii="Arial" w:eastAsia="Times New Roman" w:hAnsi="Arial" w:cs="Arial"/>
          <w:kern w:val="0"/>
          <w:sz w:val="20"/>
          <w:szCs w:val="20"/>
          <w:lang w:eastAsia="pl-PL"/>
          <w14:ligatures w14:val="none"/>
        </w:rPr>
        <w:t>późn</w:t>
      </w:r>
      <w:proofErr w:type="spellEnd"/>
      <w:r w:rsidR="00281E02" w:rsidRPr="004C4ABB">
        <w:rPr>
          <w:rFonts w:ascii="Arial" w:eastAsia="Times New Roman" w:hAnsi="Arial" w:cs="Arial"/>
          <w:kern w:val="0"/>
          <w:sz w:val="20"/>
          <w:szCs w:val="20"/>
          <w:lang w:eastAsia="pl-PL"/>
          <w14:ligatures w14:val="none"/>
        </w:rPr>
        <w:t xml:space="preserve">. </w:t>
      </w:r>
      <w:proofErr w:type="spellStart"/>
      <w:r w:rsidR="00281E02" w:rsidRPr="004C4ABB">
        <w:rPr>
          <w:rFonts w:ascii="Arial" w:eastAsia="Times New Roman" w:hAnsi="Arial" w:cs="Arial"/>
          <w:kern w:val="0"/>
          <w:sz w:val="20"/>
          <w:szCs w:val="20"/>
          <w:lang w:eastAsia="pl-PL"/>
          <w14:ligatures w14:val="none"/>
        </w:rPr>
        <w:t>zm</w:t>
      </w:r>
      <w:proofErr w:type="spellEnd"/>
      <w:r w:rsidR="00281E02" w:rsidRPr="004C4ABB">
        <w:rPr>
          <w:rFonts w:ascii="Arial" w:eastAsia="Times New Roman" w:hAnsi="Arial" w:cs="Arial"/>
          <w:kern w:val="0"/>
          <w:sz w:val="20"/>
          <w:szCs w:val="20"/>
          <w:lang w:eastAsia="pl-PL"/>
          <w14:ligatures w14:val="none"/>
        </w:rPr>
        <w:t>).</w:t>
      </w:r>
    </w:p>
    <w:p w14:paraId="2243504E" w14:textId="1761C373" w:rsidR="00281E02" w:rsidRPr="004C4ABB" w:rsidRDefault="00281E02" w:rsidP="00281E02">
      <w:pPr>
        <w:numPr>
          <w:ilvl w:val="0"/>
          <w:numId w:val="1"/>
        </w:numPr>
        <w:shd w:val="clear" w:color="auto" w:fill="FFFFFF"/>
        <w:spacing w:before="100" w:beforeAutospacing="1" w:after="100" w:afterAutospacing="1" w:line="276" w:lineRule="auto"/>
        <w:jc w:val="both"/>
        <w:rPr>
          <w:rFonts w:ascii="Arial" w:eastAsia="Times New Roman" w:hAnsi="Arial" w:cs="Arial"/>
          <w:kern w:val="0"/>
          <w:sz w:val="20"/>
          <w:szCs w:val="20"/>
          <w:lang w:eastAsia="pl-PL"/>
          <w14:ligatures w14:val="none"/>
        </w:rPr>
      </w:pPr>
      <w:r w:rsidRPr="004C4ABB">
        <w:rPr>
          <w:rFonts w:ascii="Arial" w:eastAsia="Times New Roman" w:hAnsi="Arial" w:cs="Arial"/>
          <w:kern w:val="0"/>
          <w:sz w:val="20"/>
          <w:szCs w:val="20"/>
          <w:lang w:eastAsia="pl-PL"/>
          <w14:ligatures w14:val="none"/>
        </w:rPr>
        <w:t>Pani/Pana dane osobowe wskazane w dokumentacji konkursowej będą przechowywane w formie papierowej oraz elektronicznej przez okres niezbędny do przeprowadzenia otwartego konkursu ofert, a następnie archiwizowane zgodnie z obowiązującymi przepisami prawa.</w:t>
      </w:r>
    </w:p>
    <w:p w14:paraId="376396E4" w14:textId="3F8E7FB9" w:rsidR="00281E02" w:rsidRPr="004C4ABB" w:rsidRDefault="00281E02" w:rsidP="00281E02">
      <w:pPr>
        <w:numPr>
          <w:ilvl w:val="0"/>
          <w:numId w:val="1"/>
        </w:numPr>
        <w:shd w:val="clear" w:color="auto" w:fill="FFFFFF"/>
        <w:spacing w:before="100" w:beforeAutospacing="1" w:after="100" w:afterAutospacing="1" w:line="276" w:lineRule="auto"/>
        <w:jc w:val="both"/>
        <w:rPr>
          <w:rFonts w:ascii="Arial" w:eastAsia="Times New Roman" w:hAnsi="Arial" w:cs="Arial"/>
          <w:kern w:val="0"/>
          <w:sz w:val="20"/>
          <w:szCs w:val="20"/>
          <w:lang w:eastAsia="pl-PL"/>
          <w14:ligatures w14:val="none"/>
        </w:rPr>
      </w:pPr>
      <w:r w:rsidRPr="004C4ABB">
        <w:rPr>
          <w:rFonts w:ascii="Arial" w:hAnsi="Arial" w:cs="Arial"/>
          <w:sz w:val="20"/>
          <w:szCs w:val="20"/>
        </w:rPr>
        <w:t xml:space="preserve">Odbiorcami danych zawartych w ofercie </w:t>
      </w:r>
      <w:r w:rsidRPr="004C4ABB">
        <w:rPr>
          <w:rFonts w:ascii="Arial" w:hAnsi="Arial" w:cs="Arial"/>
          <w:sz w:val="20"/>
          <w:szCs w:val="20"/>
        </w:rPr>
        <w:t>mogą</w:t>
      </w:r>
      <w:r w:rsidRPr="004C4ABB">
        <w:rPr>
          <w:rFonts w:ascii="Arial" w:hAnsi="Arial" w:cs="Arial"/>
          <w:sz w:val="20"/>
          <w:szCs w:val="20"/>
        </w:rPr>
        <w:t xml:space="preserve"> by</w:t>
      </w:r>
      <w:r w:rsidR="004C4ABB" w:rsidRPr="004C4ABB">
        <w:rPr>
          <w:rFonts w:ascii="Arial" w:hAnsi="Arial" w:cs="Arial"/>
          <w:sz w:val="20"/>
          <w:szCs w:val="20"/>
        </w:rPr>
        <w:t>ć</w:t>
      </w:r>
      <w:r w:rsidRPr="004C4ABB">
        <w:rPr>
          <w:rFonts w:ascii="Arial" w:hAnsi="Arial" w:cs="Arial"/>
          <w:sz w:val="20"/>
          <w:szCs w:val="20"/>
        </w:rPr>
        <w:t xml:space="preserve"> podmioty </w:t>
      </w:r>
      <w:r w:rsidRPr="004C4ABB">
        <w:rPr>
          <w:rFonts w:ascii="Arial" w:hAnsi="Arial" w:cs="Arial"/>
          <w:sz w:val="20"/>
          <w:szCs w:val="20"/>
        </w:rPr>
        <w:t>upoważnione</w:t>
      </w:r>
      <w:r w:rsidRPr="004C4ABB">
        <w:rPr>
          <w:rFonts w:ascii="Arial" w:hAnsi="Arial" w:cs="Arial"/>
          <w:sz w:val="20"/>
          <w:szCs w:val="20"/>
        </w:rPr>
        <w:t xml:space="preserve"> na podstawie </w:t>
      </w:r>
      <w:r w:rsidRPr="004C4ABB">
        <w:rPr>
          <w:rFonts w:ascii="Arial" w:hAnsi="Arial" w:cs="Arial"/>
          <w:sz w:val="20"/>
          <w:szCs w:val="20"/>
        </w:rPr>
        <w:t>przepisów</w:t>
      </w:r>
      <w:r w:rsidRPr="004C4ABB">
        <w:rPr>
          <w:rFonts w:ascii="Arial" w:hAnsi="Arial" w:cs="Arial"/>
          <w:sz w:val="20"/>
          <w:szCs w:val="20"/>
        </w:rPr>
        <w:t xml:space="preserve"> prawa (w </w:t>
      </w:r>
      <w:r w:rsidRPr="004C4ABB">
        <w:rPr>
          <w:rFonts w:ascii="Arial" w:hAnsi="Arial" w:cs="Arial"/>
          <w:sz w:val="20"/>
          <w:szCs w:val="20"/>
        </w:rPr>
        <w:t>szczególności</w:t>
      </w:r>
      <w:r w:rsidRPr="004C4ABB">
        <w:rPr>
          <w:rFonts w:ascii="Arial" w:hAnsi="Arial" w:cs="Arial"/>
          <w:sz w:val="20"/>
          <w:szCs w:val="20"/>
        </w:rPr>
        <w:t xml:space="preserve"> dane zawarte w ofercie </w:t>
      </w:r>
      <w:r w:rsidRPr="004C4ABB">
        <w:rPr>
          <w:rFonts w:ascii="Arial" w:hAnsi="Arial" w:cs="Arial"/>
          <w:sz w:val="20"/>
          <w:szCs w:val="20"/>
        </w:rPr>
        <w:t>zostaną</w:t>
      </w:r>
      <w:r w:rsidRPr="004C4ABB">
        <w:rPr>
          <w:rFonts w:ascii="Arial" w:hAnsi="Arial" w:cs="Arial"/>
          <w:sz w:val="20"/>
          <w:szCs w:val="20"/>
        </w:rPr>
        <w:t xml:space="preserve"> </w:t>
      </w:r>
      <w:r w:rsidRPr="004C4ABB">
        <w:rPr>
          <w:rFonts w:ascii="Arial" w:hAnsi="Arial" w:cs="Arial"/>
          <w:sz w:val="20"/>
          <w:szCs w:val="20"/>
        </w:rPr>
        <w:t>udostępnione</w:t>
      </w:r>
      <w:r w:rsidRPr="004C4ABB">
        <w:rPr>
          <w:rFonts w:ascii="Arial" w:hAnsi="Arial" w:cs="Arial"/>
          <w:sz w:val="20"/>
          <w:szCs w:val="20"/>
        </w:rPr>
        <w:t xml:space="preserve"> </w:t>
      </w:r>
      <w:r w:rsidRPr="004C4ABB">
        <w:rPr>
          <w:rFonts w:ascii="Arial" w:hAnsi="Arial" w:cs="Arial"/>
          <w:sz w:val="20"/>
          <w:szCs w:val="20"/>
        </w:rPr>
        <w:t>członkom</w:t>
      </w:r>
      <w:r w:rsidRPr="004C4ABB">
        <w:rPr>
          <w:rFonts w:ascii="Arial" w:hAnsi="Arial" w:cs="Arial"/>
          <w:sz w:val="20"/>
          <w:szCs w:val="20"/>
        </w:rPr>
        <w:t xml:space="preserve"> Komisji konkursowej, </w:t>
      </w:r>
      <w:r w:rsidRPr="004C4ABB">
        <w:rPr>
          <w:rFonts w:ascii="Arial" w:hAnsi="Arial" w:cs="Arial"/>
          <w:sz w:val="20"/>
          <w:szCs w:val="20"/>
        </w:rPr>
        <w:t>która</w:t>
      </w:r>
      <w:r w:rsidRPr="004C4ABB">
        <w:rPr>
          <w:rFonts w:ascii="Arial" w:hAnsi="Arial" w:cs="Arial"/>
          <w:sz w:val="20"/>
          <w:szCs w:val="20"/>
        </w:rPr>
        <w:t xml:space="preserve"> zostanie </w:t>
      </w:r>
      <w:r w:rsidRPr="004C4ABB">
        <w:rPr>
          <w:rFonts w:ascii="Arial" w:hAnsi="Arial" w:cs="Arial"/>
          <w:sz w:val="20"/>
          <w:szCs w:val="20"/>
        </w:rPr>
        <w:t>powołana</w:t>
      </w:r>
      <w:r w:rsidRPr="004C4ABB">
        <w:rPr>
          <w:rFonts w:ascii="Arial" w:hAnsi="Arial" w:cs="Arial"/>
          <w:sz w:val="20"/>
          <w:szCs w:val="20"/>
        </w:rPr>
        <w:t xml:space="preserve"> przez Administratora w celu wyboru najkorzystniejszej oferty po </w:t>
      </w:r>
      <w:r w:rsidRPr="004C4ABB">
        <w:rPr>
          <w:rFonts w:ascii="Arial" w:hAnsi="Arial" w:cs="Arial"/>
          <w:sz w:val="20"/>
          <w:szCs w:val="20"/>
        </w:rPr>
        <w:t>upływie</w:t>
      </w:r>
      <w:r w:rsidRPr="004C4ABB">
        <w:rPr>
          <w:rFonts w:ascii="Arial" w:hAnsi="Arial" w:cs="Arial"/>
          <w:sz w:val="20"/>
          <w:szCs w:val="20"/>
        </w:rPr>
        <w:t xml:space="preserve"> terminu </w:t>
      </w:r>
      <w:r w:rsidRPr="004C4ABB">
        <w:rPr>
          <w:rFonts w:ascii="Arial" w:hAnsi="Arial" w:cs="Arial"/>
          <w:sz w:val="20"/>
          <w:szCs w:val="20"/>
        </w:rPr>
        <w:t>składania</w:t>
      </w:r>
      <w:r w:rsidRPr="004C4ABB">
        <w:rPr>
          <w:rFonts w:ascii="Arial" w:hAnsi="Arial" w:cs="Arial"/>
          <w:sz w:val="20"/>
          <w:szCs w:val="20"/>
        </w:rPr>
        <w:t xml:space="preserve"> ofert). </w:t>
      </w:r>
      <w:r w:rsidRPr="004C4ABB">
        <w:rPr>
          <w:rFonts w:ascii="Arial" w:hAnsi="Arial" w:cs="Arial"/>
          <w:sz w:val="20"/>
          <w:szCs w:val="20"/>
        </w:rPr>
        <w:t>Odbiorcą</w:t>
      </w:r>
      <w:r w:rsidRPr="004C4ABB">
        <w:rPr>
          <w:rFonts w:ascii="Arial" w:hAnsi="Arial" w:cs="Arial"/>
          <w:sz w:val="20"/>
          <w:szCs w:val="20"/>
        </w:rPr>
        <w:t xml:space="preserve"> danych </w:t>
      </w:r>
      <w:r w:rsidRPr="004C4ABB">
        <w:rPr>
          <w:rFonts w:ascii="Arial" w:hAnsi="Arial" w:cs="Arial"/>
          <w:sz w:val="20"/>
          <w:szCs w:val="20"/>
        </w:rPr>
        <w:t>mogą</w:t>
      </w:r>
      <w:r w:rsidRPr="004C4ABB">
        <w:rPr>
          <w:rFonts w:ascii="Arial" w:hAnsi="Arial" w:cs="Arial"/>
          <w:sz w:val="20"/>
          <w:szCs w:val="20"/>
        </w:rPr>
        <w:t xml:space="preserve"> by¢ </w:t>
      </w:r>
      <w:r w:rsidRPr="004C4ABB">
        <w:rPr>
          <w:rFonts w:ascii="Arial" w:hAnsi="Arial" w:cs="Arial"/>
          <w:sz w:val="20"/>
          <w:szCs w:val="20"/>
        </w:rPr>
        <w:t>również</w:t>
      </w:r>
      <w:r w:rsidRPr="004C4ABB">
        <w:rPr>
          <w:rFonts w:ascii="Arial" w:hAnsi="Arial" w:cs="Arial"/>
          <w:sz w:val="20"/>
          <w:szCs w:val="20"/>
        </w:rPr>
        <w:t xml:space="preserve"> podmioty </w:t>
      </w:r>
      <w:r w:rsidRPr="004C4ABB">
        <w:rPr>
          <w:rFonts w:ascii="Arial" w:hAnsi="Arial" w:cs="Arial"/>
          <w:sz w:val="20"/>
          <w:szCs w:val="20"/>
        </w:rPr>
        <w:t>przetwarzające</w:t>
      </w:r>
      <w:r w:rsidRPr="004C4ABB">
        <w:rPr>
          <w:rFonts w:ascii="Arial" w:hAnsi="Arial" w:cs="Arial"/>
          <w:sz w:val="20"/>
          <w:szCs w:val="20"/>
        </w:rPr>
        <w:t xml:space="preserve"> dane na zlecenie Administratora, takie jak podmioty </w:t>
      </w:r>
      <w:r w:rsidRPr="004C4ABB">
        <w:rPr>
          <w:rFonts w:ascii="Arial" w:hAnsi="Arial" w:cs="Arial"/>
          <w:sz w:val="20"/>
          <w:szCs w:val="20"/>
        </w:rPr>
        <w:t>zapewniające</w:t>
      </w:r>
      <w:r w:rsidRPr="004C4ABB">
        <w:rPr>
          <w:rFonts w:ascii="Arial" w:hAnsi="Arial" w:cs="Arial"/>
          <w:sz w:val="20"/>
          <w:szCs w:val="20"/>
        </w:rPr>
        <w:t xml:space="preserve"> utrzymanie i serwis </w:t>
      </w:r>
      <w:r w:rsidRPr="004C4ABB">
        <w:rPr>
          <w:rFonts w:ascii="Arial" w:hAnsi="Arial" w:cs="Arial"/>
          <w:sz w:val="20"/>
          <w:szCs w:val="20"/>
        </w:rPr>
        <w:t>systemów</w:t>
      </w:r>
      <w:r w:rsidRPr="004C4ABB">
        <w:rPr>
          <w:rFonts w:ascii="Arial" w:hAnsi="Arial" w:cs="Arial"/>
          <w:sz w:val="20"/>
          <w:szCs w:val="20"/>
        </w:rPr>
        <w:t xml:space="preserve"> informatycznych. Ponadto dane </w:t>
      </w:r>
      <w:r w:rsidRPr="004C4ABB">
        <w:rPr>
          <w:rFonts w:ascii="Arial" w:hAnsi="Arial" w:cs="Arial"/>
          <w:sz w:val="20"/>
          <w:szCs w:val="20"/>
        </w:rPr>
        <w:t>mogą</w:t>
      </w:r>
      <w:r w:rsidRPr="004C4ABB">
        <w:rPr>
          <w:rFonts w:ascii="Arial" w:hAnsi="Arial" w:cs="Arial"/>
          <w:sz w:val="20"/>
          <w:szCs w:val="20"/>
        </w:rPr>
        <w:t xml:space="preserve"> </w:t>
      </w:r>
      <w:r w:rsidRPr="004C4ABB">
        <w:rPr>
          <w:rFonts w:ascii="Arial" w:hAnsi="Arial" w:cs="Arial"/>
          <w:sz w:val="20"/>
          <w:szCs w:val="20"/>
        </w:rPr>
        <w:t>zostać</w:t>
      </w:r>
      <w:r w:rsidRPr="004C4ABB">
        <w:rPr>
          <w:rFonts w:ascii="Arial" w:hAnsi="Arial" w:cs="Arial"/>
          <w:sz w:val="20"/>
          <w:szCs w:val="20"/>
        </w:rPr>
        <w:t xml:space="preserve"> przekazane podmiotowi </w:t>
      </w:r>
      <w:r w:rsidRPr="004C4ABB">
        <w:rPr>
          <w:rFonts w:ascii="Arial" w:hAnsi="Arial" w:cs="Arial"/>
          <w:sz w:val="20"/>
          <w:szCs w:val="20"/>
        </w:rPr>
        <w:t>świadczącemu</w:t>
      </w:r>
      <w:r w:rsidRPr="004C4ABB">
        <w:rPr>
          <w:rFonts w:ascii="Arial" w:hAnsi="Arial" w:cs="Arial"/>
          <w:sz w:val="20"/>
          <w:szCs w:val="20"/>
        </w:rPr>
        <w:t xml:space="preserve"> </w:t>
      </w:r>
      <w:r w:rsidRPr="004C4ABB">
        <w:rPr>
          <w:rFonts w:ascii="Arial" w:hAnsi="Arial" w:cs="Arial"/>
          <w:sz w:val="20"/>
          <w:szCs w:val="20"/>
        </w:rPr>
        <w:t>usługi</w:t>
      </w:r>
      <w:r w:rsidRPr="004C4ABB">
        <w:rPr>
          <w:rFonts w:ascii="Arial" w:hAnsi="Arial" w:cs="Arial"/>
          <w:sz w:val="20"/>
          <w:szCs w:val="20"/>
        </w:rPr>
        <w:t xml:space="preserve"> pocztowe, bankowe. Odbiorcami danych </w:t>
      </w:r>
      <w:r w:rsidRPr="004C4ABB">
        <w:rPr>
          <w:rFonts w:ascii="Arial" w:hAnsi="Arial" w:cs="Arial"/>
          <w:sz w:val="20"/>
          <w:szCs w:val="20"/>
        </w:rPr>
        <w:t>mogą</w:t>
      </w:r>
      <w:r w:rsidRPr="004C4ABB">
        <w:rPr>
          <w:rFonts w:ascii="Arial" w:hAnsi="Arial" w:cs="Arial"/>
          <w:sz w:val="20"/>
          <w:szCs w:val="20"/>
        </w:rPr>
        <w:t xml:space="preserve"> by</w:t>
      </w:r>
      <w:r w:rsidRPr="004C4ABB">
        <w:rPr>
          <w:rFonts w:ascii="Arial" w:hAnsi="Arial" w:cs="Arial"/>
          <w:sz w:val="20"/>
          <w:szCs w:val="20"/>
        </w:rPr>
        <w:t>ć</w:t>
      </w:r>
      <w:r w:rsidRPr="004C4ABB">
        <w:rPr>
          <w:rFonts w:ascii="Arial" w:hAnsi="Arial" w:cs="Arial"/>
          <w:sz w:val="20"/>
          <w:szCs w:val="20"/>
        </w:rPr>
        <w:t xml:space="preserve"> </w:t>
      </w:r>
      <w:r w:rsidRPr="004C4ABB">
        <w:rPr>
          <w:rFonts w:ascii="Arial" w:hAnsi="Arial" w:cs="Arial"/>
          <w:sz w:val="20"/>
          <w:szCs w:val="20"/>
        </w:rPr>
        <w:t>także</w:t>
      </w:r>
      <w:r w:rsidRPr="004C4ABB">
        <w:rPr>
          <w:rFonts w:ascii="Arial" w:hAnsi="Arial" w:cs="Arial"/>
          <w:sz w:val="20"/>
          <w:szCs w:val="20"/>
        </w:rPr>
        <w:t xml:space="preserve"> osoby, </w:t>
      </w:r>
      <w:r w:rsidRPr="004C4ABB">
        <w:rPr>
          <w:rFonts w:ascii="Arial" w:hAnsi="Arial" w:cs="Arial"/>
          <w:sz w:val="20"/>
          <w:szCs w:val="20"/>
        </w:rPr>
        <w:t>które</w:t>
      </w:r>
      <w:r w:rsidRPr="004C4ABB">
        <w:rPr>
          <w:rFonts w:ascii="Arial" w:hAnsi="Arial" w:cs="Arial"/>
          <w:sz w:val="20"/>
          <w:szCs w:val="20"/>
        </w:rPr>
        <w:t xml:space="preserve"> </w:t>
      </w:r>
      <w:r w:rsidRPr="004C4ABB">
        <w:rPr>
          <w:rFonts w:ascii="Arial" w:hAnsi="Arial" w:cs="Arial"/>
          <w:sz w:val="20"/>
          <w:szCs w:val="20"/>
        </w:rPr>
        <w:t>zapoznają</w:t>
      </w:r>
      <w:r w:rsidRPr="004C4ABB">
        <w:rPr>
          <w:rFonts w:ascii="Arial" w:hAnsi="Arial" w:cs="Arial"/>
          <w:sz w:val="20"/>
          <w:szCs w:val="20"/>
        </w:rPr>
        <w:t xml:space="preserve"> si</w:t>
      </w:r>
      <w:r w:rsidRPr="004C4ABB">
        <w:rPr>
          <w:rFonts w:ascii="Arial" w:hAnsi="Arial" w:cs="Arial"/>
          <w:sz w:val="20"/>
          <w:szCs w:val="20"/>
        </w:rPr>
        <w:t>ę</w:t>
      </w:r>
      <w:r w:rsidRPr="004C4ABB">
        <w:rPr>
          <w:rFonts w:ascii="Arial" w:hAnsi="Arial" w:cs="Arial"/>
          <w:sz w:val="20"/>
          <w:szCs w:val="20"/>
        </w:rPr>
        <w:t xml:space="preserve"> z wynikami konkursu.</w:t>
      </w:r>
    </w:p>
    <w:p w14:paraId="3F3585C0" w14:textId="77777777" w:rsidR="00281E02" w:rsidRPr="004C4ABB" w:rsidRDefault="00281E02" w:rsidP="00281E02">
      <w:pPr>
        <w:pStyle w:val="Default"/>
        <w:numPr>
          <w:ilvl w:val="0"/>
          <w:numId w:val="1"/>
        </w:numPr>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4C4ABB">
        <w:rPr>
          <w:color w:val="auto"/>
          <w:sz w:val="20"/>
          <w:szCs w:val="20"/>
        </w:rPr>
        <w:t xml:space="preserve">Pani/Pana dane osobowe wskazane w dokumentacji konkursowej nie będą przekazane do państwa trzeciego lub organizacji międzynarodowej. </w:t>
      </w:r>
    </w:p>
    <w:p w14:paraId="2E8BAB40" w14:textId="276AE2BC" w:rsidR="00281E02" w:rsidRPr="004C4ABB" w:rsidRDefault="00281E02" w:rsidP="00281E02">
      <w:pPr>
        <w:numPr>
          <w:ilvl w:val="0"/>
          <w:numId w:val="1"/>
        </w:numPr>
        <w:shd w:val="clear" w:color="auto" w:fill="FFFFFF"/>
        <w:spacing w:before="100" w:beforeAutospacing="1" w:after="100" w:afterAutospacing="1" w:line="276" w:lineRule="auto"/>
        <w:jc w:val="both"/>
        <w:rPr>
          <w:rFonts w:ascii="Arial" w:eastAsia="Times New Roman" w:hAnsi="Arial" w:cs="Arial"/>
          <w:kern w:val="0"/>
          <w:sz w:val="20"/>
          <w:szCs w:val="20"/>
          <w:lang w:eastAsia="pl-PL"/>
          <w14:ligatures w14:val="none"/>
        </w:rPr>
      </w:pPr>
      <w:r w:rsidRPr="004C4ABB">
        <w:rPr>
          <w:rFonts w:ascii="Arial" w:eastAsia="Times New Roman" w:hAnsi="Arial" w:cs="Arial"/>
          <w:kern w:val="0"/>
          <w:sz w:val="20"/>
          <w:szCs w:val="20"/>
          <w:lang w:eastAsia="pl-PL"/>
          <w14:ligatures w14:val="none"/>
        </w:rPr>
        <w:t>Przysługuje Pani/Panu prawo dostępu do treści danych oraz prawo żądania ich sprostowania. Prawo do przeniesienia do innego administratora, usunięcia danych, ograniczenia przetwarzania danych, sprzeciwu, będą przysługiwać jeżeli spełnione zostaną przesłanki określone bezpośrednio w RODO.</w:t>
      </w:r>
    </w:p>
    <w:p w14:paraId="04FCA5EE" w14:textId="07870659" w:rsidR="00281E02" w:rsidRPr="004C4ABB" w:rsidRDefault="00281E02" w:rsidP="00281E02">
      <w:pPr>
        <w:numPr>
          <w:ilvl w:val="0"/>
          <w:numId w:val="1"/>
        </w:numPr>
        <w:shd w:val="clear" w:color="auto" w:fill="FFFFFF"/>
        <w:spacing w:before="100" w:beforeAutospacing="1" w:after="100" w:afterAutospacing="1" w:line="276" w:lineRule="auto"/>
        <w:jc w:val="both"/>
        <w:rPr>
          <w:rFonts w:ascii="Arial" w:eastAsia="Times New Roman" w:hAnsi="Arial" w:cs="Arial"/>
          <w:kern w:val="0"/>
          <w:sz w:val="20"/>
          <w:szCs w:val="20"/>
          <w:lang w:eastAsia="pl-PL"/>
          <w14:ligatures w14:val="none"/>
        </w:rPr>
      </w:pPr>
      <w:r w:rsidRPr="004C4ABB">
        <w:rPr>
          <w:rFonts w:ascii="Arial" w:eastAsia="Times New Roman" w:hAnsi="Arial" w:cs="Arial"/>
          <w:kern w:val="0"/>
          <w:sz w:val="20"/>
          <w:szCs w:val="20"/>
          <w:lang w:eastAsia="pl-PL"/>
          <w14:ligatures w14:val="none"/>
        </w:rPr>
        <w:t>Przysługuje Pani/Panu prawo wniesienia skargi do organu nadzorczego zajmującego się ochroną danych osobowych – Prezesa Urzędu Ochrony Danych Osobowych.</w:t>
      </w:r>
    </w:p>
    <w:p w14:paraId="65237DF4" w14:textId="612B7395" w:rsidR="00281E02" w:rsidRPr="004C4ABB" w:rsidRDefault="00281E02" w:rsidP="00281E02">
      <w:pPr>
        <w:numPr>
          <w:ilvl w:val="0"/>
          <w:numId w:val="1"/>
        </w:numPr>
        <w:shd w:val="clear" w:color="auto" w:fill="FFFFFF"/>
        <w:spacing w:before="100" w:beforeAutospacing="1" w:after="100" w:afterAutospacing="1" w:line="276" w:lineRule="auto"/>
        <w:jc w:val="both"/>
        <w:rPr>
          <w:rFonts w:ascii="Arial" w:eastAsia="Times New Roman" w:hAnsi="Arial" w:cs="Arial"/>
          <w:kern w:val="0"/>
          <w:sz w:val="20"/>
          <w:szCs w:val="20"/>
          <w:lang w:eastAsia="pl-PL"/>
          <w14:ligatures w14:val="none"/>
        </w:rPr>
      </w:pPr>
      <w:r w:rsidRPr="004C4ABB">
        <w:rPr>
          <w:rFonts w:ascii="Arial" w:eastAsia="Times New Roman" w:hAnsi="Arial" w:cs="Arial"/>
          <w:kern w:val="0"/>
          <w:sz w:val="20"/>
          <w:szCs w:val="20"/>
          <w:lang w:eastAsia="pl-PL"/>
          <w14:ligatures w14:val="none"/>
        </w:rPr>
        <w:t>W trakcie przetwarzania Pani/Pana danych osobowych, wskazanych przez oferenta w dokumentacji konkursowej, nie będzie dochodziło do zautomatyzowanego podejmowania decyzji ani do profilowania.</w:t>
      </w:r>
    </w:p>
    <w:p w14:paraId="51277924" w14:textId="65A34143" w:rsidR="00281E02" w:rsidRPr="000F1B1F" w:rsidRDefault="00281E02" w:rsidP="00281E02">
      <w:pPr>
        <w:numPr>
          <w:ilvl w:val="0"/>
          <w:numId w:val="1"/>
        </w:numPr>
        <w:shd w:val="clear" w:color="auto" w:fill="FFFFFF"/>
        <w:spacing w:before="100" w:beforeAutospacing="1" w:after="100" w:afterAutospacing="1" w:line="276" w:lineRule="auto"/>
        <w:jc w:val="both"/>
        <w:rPr>
          <w:rFonts w:ascii="Arial" w:eastAsia="Times New Roman" w:hAnsi="Arial" w:cs="Arial"/>
          <w:kern w:val="0"/>
          <w:sz w:val="20"/>
          <w:szCs w:val="20"/>
          <w:lang w:eastAsia="pl-PL"/>
          <w14:ligatures w14:val="none"/>
        </w:rPr>
      </w:pPr>
      <w:r w:rsidRPr="004C4ABB">
        <w:rPr>
          <w:rFonts w:ascii="Arial" w:eastAsia="Times New Roman" w:hAnsi="Arial" w:cs="Arial"/>
          <w:kern w:val="0"/>
          <w:sz w:val="20"/>
          <w:szCs w:val="20"/>
          <w:lang w:eastAsia="pl-PL"/>
          <w14:ligatures w14:val="none"/>
        </w:rPr>
        <w:t xml:space="preserve">Podanie danych osobowych jest dobrowolne, </w:t>
      </w:r>
      <w:r w:rsidRPr="004C4ABB">
        <w:rPr>
          <w:rFonts w:ascii="Arial" w:eastAsia="Times New Roman" w:hAnsi="Arial" w:cs="Arial"/>
          <w:kern w:val="0"/>
          <w:sz w:val="20"/>
          <w:szCs w:val="20"/>
          <w:lang w:eastAsia="pl-PL"/>
          <w14:ligatures w14:val="none"/>
        </w:rPr>
        <w:t>jednakże</w:t>
      </w:r>
      <w:r w:rsidRPr="004C4ABB">
        <w:rPr>
          <w:rFonts w:ascii="Arial" w:eastAsia="Times New Roman" w:hAnsi="Arial" w:cs="Arial"/>
          <w:kern w:val="0"/>
          <w:sz w:val="20"/>
          <w:szCs w:val="20"/>
          <w:lang w:eastAsia="pl-PL"/>
          <w14:ligatures w14:val="none"/>
        </w:rPr>
        <w:t xml:space="preserve"> </w:t>
      </w:r>
      <w:r w:rsidRPr="004C4ABB">
        <w:rPr>
          <w:rFonts w:ascii="Arial" w:eastAsia="Times New Roman" w:hAnsi="Arial" w:cs="Arial"/>
          <w:kern w:val="0"/>
          <w:sz w:val="20"/>
          <w:szCs w:val="20"/>
          <w:lang w:eastAsia="pl-PL"/>
          <w14:ligatures w14:val="none"/>
        </w:rPr>
        <w:t>niezbędne</w:t>
      </w:r>
      <w:r w:rsidRPr="004C4ABB">
        <w:rPr>
          <w:rFonts w:ascii="Arial" w:eastAsia="Times New Roman" w:hAnsi="Arial" w:cs="Arial"/>
          <w:kern w:val="0"/>
          <w:sz w:val="20"/>
          <w:szCs w:val="20"/>
          <w:lang w:eastAsia="pl-PL"/>
          <w14:ligatures w14:val="none"/>
        </w:rPr>
        <w:t xml:space="preserve"> w celu </w:t>
      </w:r>
      <w:r w:rsidRPr="004C4ABB">
        <w:rPr>
          <w:rFonts w:ascii="Arial" w:eastAsia="Times New Roman" w:hAnsi="Arial" w:cs="Arial"/>
          <w:kern w:val="0"/>
          <w:sz w:val="20"/>
          <w:szCs w:val="20"/>
          <w:lang w:eastAsia="pl-PL"/>
          <w14:ligatures w14:val="none"/>
        </w:rPr>
        <w:t>udziału</w:t>
      </w:r>
      <w:r w:rsidRPr="004C4ABB">
        <w:rPr>
          <w:rFonts w:ascii="Arial" w:eastAsia="Times New Roman" w:hAnsi="Arial" w:cs="Arial"/>
          <w:kern w:val="0"/>
          <w:sz w:val="20"/>
          <w:szCs w:val="20"/>
          <w:lang w:eastAsia="pl-PL"/>
          <w14:ligatures w14:val="none"/>
        </w:rPr>
        <w:t xml:space="preserve"> w konkursie, oceny ofert oraz w </w:t>
      </w:r>
      <w:r w:rsidRPr="004C4ABB">
        <w:rPr>
          <w:rFonts w:ascii="Arial" w:eastAsia="Times New Roman" w:hAnsi="Arial" w:cs="Arial"/>
          <w:kern w:val="0"/>
          <w:sz w:val="20"/>
          <w:szCs w:val="20"/>
          <w:lang w:eastAsia="pl-PL"/>
          <w14:ligatures w14:val="none"/>
        </w:rPr>
        <w:t>zależności</w:t>
      </w:r>
      <w:r w:rsidRPr="004C4ABB">
        <w:rPr>
          <w:rFonts w:ascii="Arial" w:eastAsia="Times New Roman" w:hAnsi="Arial" w:cs="Arial"/>
          <w:kern w:val="0"/>
          <w:sz w:val="20"/>
          <w:szCs w:val="20"/>
          <w:lang w:eastAsia="pl-PL"/>
          <w14:ligatures w14:val="none"/>
        </w:rPr>
        <w:t xml:space="preserve"> od </w:t>
      </w:r>
      <w:r w:rsidRPr="004C4ABB">
        <w:rPr>
          <w:rFonts w:ascii="Arial" w:eastAsia="Times New Roman" w:hAnsi="Arial" w:cs="Arial"/>
          <w:kern w:val="0"/>
          <w:sz w:val="20"/>
          <w:szCs w:val="20"/>
          <w:lang w:eastAsia="pl-PL"/>
          <w14:ligatures w14:val="none"/>
        </w:rPr>
        <w:t>rozstrzygnięcia</w:t>
      </w:r>
      <w:r w:rsidRPr="004C4ABB">
        <w:rPr>
          <w:rFonts w:ascii="Arial" w:eastAsia="Times New Roman" w:hAnsi="Arial" w:cs="Arial"/>
          <w:kern w:val="0"/>
          <w:sz w:val="20"/>
          <w:szCs w:val="20"/>
          <w:lang w:eastAsia="pl-PL"/>
          <w14:ligatures w14:val="none"/>
        </w:rPr>
        <w:t xml:space="preserve"> — zawarcia i wykonania umowy. Podanie danych osobowych </w:t>
      </w:r>
      <w:r w:rsidRPr="004C4ABB">
        <w:rPr>
          <w:rFonts w:ascii="Arial" w:eastAsia="Times New Roman" w:hAnsi="Arial" w:cs="Arial"/>
          <w:kern w:val="0"/>
          <w:sz w:val="20"/>
          <w:szCs w:val="20"/>
          <w:lang w:eastAsia="pl-PL"/>
          <w14:ligatures w14:val="none"/>
        </w:rPr>
        <w:t>osób</w:t>
      </w:r>
      <w:r w:rsidRPr="004C4ABB">
        <w:rPr>
          <w:rFonts w:ascii="Arial" w:eastAsia="Times New Roman" w:hAnsi="Arial" w:cs="Arial"/>
          <w:kern w:val="0"/>
          <w:sz w:val="20"/>
          <w:szCs w:val="20"/>
          <w:lang w:eastAsia="pl-PL"/>
          <w14:ligatures w14:val="none"/>
        </w:rPr>
        <w:t xml:space="preserve"> </w:t>
      </w:r>
      <w:r w:rsidRPr="004C4ABB">
        <w:rPr>
          <w:rFonts w:ascii="Arial" w:eastAsia="Times New Roman" w:hAnsi="Arial" w:cs="Arial"/>
          <w:kern w:val="0"/>
          <w:sz w:val="20"/>
          <w:szCs w:val="20"/>
          <w:lang w:eastAsia="pl-PL"/>
          <w14:ligatures w14:val="none"/>
        </w:rPr>
        <w:t>upoważnionych</w:t>
      </w:r>
      <w:r w:rsidRPr="004C4ABB">
        <w:rPr>
          <w:rFonts w:ascii="Arial" w:eastAsia="Times New Roman" w:hAnsi="Arial" w:cs="Arial"/>
          <w:kern w:val="0"/>
          <w:sz w:val="20"/>
          <w:szCs w:val="20"/>
          <w:lang w:eastAsia="pl-PL"/>
          <w14:ligatures w14:val="none"/>
        </w:rPr>
        <w:t xml:space="preserve"> do reprezentowania oferenta, </w:t>
      </w:r>
      <w:r w:rsidRPr="004C4ABB">
        <w:rPr>
          <w:rFonts w:ascii="Arial" w:eastAsia="Times New Roman" w:hAnsi="Arial" w:cs="Arial"/>
          <w:kern w:val="0"/>
          <w:sz w:val="20"/>
          <w:szCs w:val="20"/>
          <w:lang w:eastAsia="pl-PL"/>
          <w14:ligatures w14:val="none"/>
        </w:rPr>
        <w:t>osób</w:t>
      </w:r>
      <w:r w:rsidRPr="004C4ABB">
        <w:rPr>
          <w:rFonts w:ascii="Arial" w:eastAsia="Times New Roman" w:hAnsi="Arial" w:cs="Arial"/>
          <w:kern w:val="0"/>
          <w:sz w:val="20"/>
          <w:szCs w:val="20"/>
          <w:lang w:eastAsia="pl-PL"/>
          <w14:ligatures w14:val="none"/>
        </w:rPr>
        <w:t xml:space="preserve">, </w:t>
      </w:r>
      <w:r w:rsidRPr="004C4ABB">
        <w:rPr>
          <w:rFonts w:ascii="Arial" w:eastAsia="Times New Roman" w:hAnsi="Arial" w:cs="Arial"/>
          <w:kern w:val="0"/>
          <w:sz w:val="20"/>
          <w:szCs w:val="20"/>
          <w:lang w:eastAsia="pl-PL"/>
          <w14:ligatures w14:val="none"/>
        </w:rPr>
        <w:t>które</w:t>
      </w:r>
      <w:r w:rsidRPr="004C4ABB">
        <w:rPr>
          <w:rFonts w:ascii="Arial" w:eastAsia="Times New Roman" w:hAnsi="Arial" w:cs="Arial"/>
          <w:kern w:val="0"/>
          <w:sz w:val="20"/>
          <w:szCs w:val="20"/>
          <w:lang w:eastAsia="pl-PL"/>
          <w14:ligatures w14:val="none"/>
        </w:rPr>
        <w:t xml:space="preserve"> </w:t>
      </w:r>
      <w:r w:rsidRPr="004C4ABB">
        <w:rPr>
          <w:rFonts w:ascii="Arial" w:eastAsia="Times New Roman" w:hAnsi="Arial" w:cs="Arial"/>
          <w:kern w:val="0"/>
          <w:sz w:val="20"/>
          <w:szCs w:val="20"/>
          <w:lang w:eastAsia="pl-PL"/>
          <w14:ligatures w14:val="none"/>
        </w:rPr>
        <w:t>będą</w:t>
      </w:r>
      <w:r w:rsidRPr="004C4ABB">
        <w:rPr>
          <w:rFonts w:ascii="Arial" w:eastAsia="Times New Roman" w:hAnsi="Arial" w:cs="Arial"/>
          <w:kern w:val="0"/>
          <w:sz w:val="20"/>
          <w:szCs w:val="20"/>
          <w:lang w:eastAsia="pl-PL"/>
          <w14:ligatures w14:val="none"/>
        </w:rPr>
        <w:t xml:space="preserve"> </w:t>
      </w:r>
      <w:r w:rsidR="004C4ABB" w:rsidRPr="004C4ABB">
        <w:rPr>
          <w:rFonts w:ascii="Arial" w:eastAsia="Times New Roman" w:hAnsi="Arial" w:cs="Arial"/>
          <w:kern w:val="0"/>
          <w:sz w:val="20"/>
          <w:szCs w:val="20"/>
          <w:lang w:eastAsia="pl-PL"/>
          <w14:ligatures w14:val="none"/>
        </w:rPr>
        <w:t>realizować</w:t>
      </w:r>
      <w:r w:rsidRPr="004C4ABB">
        <w:rPr>
          <w:rFonts w:ascii="Arial" w:eastAsia="Times New Roman" w:hAnsi="Arial" w:cs="Arial"/>
          <w:kern w:val="0"/>
          <w:sz w:val="20"/>
          <w:szCs w:val="20"/>
          <w:lang w:eastAsia="pl-PL"/>
          <w14:ligatures w14:val="none"/>
        </w:rPr>
        <w:t xml:space="preserve"> zadanie oraz </w:t>
      </w:r>
      <w:r w:rsidR="004C4ABB" w:rsidRPr="004C4ABB">
        <w:rPr>
          <w:rFonts w:ascii="Arial" w:eastAsia="Times New Roman" w:hAnsi="Arial" w:cs="Arial"/>
          <w:kern w:val="0"/>
          <w:sz w:val="20"/>
          <w:szCs w:val="20"/>
          <w:lang w:eastAsia="pl-PL"/>
          <w14:ligatures w14:val="none"/>
        </w:rPr>
        <w:t>osób</w:t>
      </w:r>
      <w:r w:rsidRPr="004C4ABB">
        <w:rPr>
          <w:rFonts w:ascii="Arial" w:eastAsia="Times New Roman" w:hAnsi="Arial" w:cs="Arial"/>
          <w:kern w:val="0"/>
          <w:sz w:val="20"/>
          <w:szCs w:val="20"/>
          <w:lang w:eastAsia="pl-PL"/>
          <w14:ligatures w14:val="none"/>
        </w:rPr>
        <w:t xml:space="preserve"> wyznaczonych do kontaktu w sprawach oferty jest dobrowolne, jednak </w:t>
      </w:r>
      <w:r w:rsidR="004C4ABB" w:rsidRPr="004C4ABB">
        <w:rPr>
          <w:rFonts w:ascii="Arial" w:eastAsia="Times New Roman" w:hAnsi="Arial" w:cs="Arial"/>
          <w:kern w:val="0"/>
          <w:sz w:val="20"/>
          <w:szCs w:val="20"/>
          <w:lang w:eastAsia="pl-PL"/>
          <w14:ligatures w14:val="none"/>
        </w:rPr>
        <w:t>niezbędne</w:t>
      </w:r>
      <w:r w:rsidRPr="004C4ABB">
        <w:rPr>
          <w:rFonts w:ascii="Arial" w:eastAsia="Times New Roman" w:hAnsi="Arial" w:cs="Arial"/>
          <w:kern w:val="0"/>
          <w:sz w:val="20"/>
          <w:szCs w:val="20"/>
          <w:lang w:eastAsia="pl-PL"/>
          <w14:ligatures w14:val="none"/>
        </w:rPr>
        <w:t xml:space="preserve"> w celu przeprowadzenia otwartego konkursu ofert, oceny ofert i wyboru podmiotu, z </w:t>
      </w:r>
      <w:r w:rsidR="004C4ABB" w:rsidRPr="004C4ABB">
        <w:rPr>
          <w:rFonts w:ascii="Arial" w:eastAsia="Times New Roman" w:hAnsi="Arial" w:cs="Arial"/>
          <w:kern w:val="0"/>
          <w:sz w:val="20"/>
          <w:szCs w:val="20"/>
          <w:lang w:eastAsia="pl-PL"/>
          <w14:ligatures w14:val="none"/>
        </w:rPr>
        <w:t>którym</w:t>
      </w:r>
      <w:r w:rsidRPr="004C4ABB">
        <w:rPr>
          <w:rFonts w:ascii="Arial" w:eastAsia="Times New Roman" w:hAnsi="Arial" w:cs="Arial"/>
          <w:kern w:val="0"/>
          <w:sz w:val="20"/>
          <w:szCs w:val="20"/>
          <w:lang w:eastAsia="pl-PL"/>
          <w14:ligatures w14:val="none"/>
        </w:rPr>
        <w:t xml:space="preserve"> zostanie podpisana umowa. Oferent powinien posiada</w:t>
      </w:r>
      <w:r w:rsidR="004C4ABB" w:rsidRPr="004C4ABB">
        <w:rPr>
          <w:rFonts w:ascii="Arial" w:eastAsia="Times New Roman" w:hAnsi="Arial" w:cs="Arial"/>
          <w:kern w:val="0"/>
          <w:sz w:val="20"/>
          <w:szCs w:val="20"/>
          <w:lang w:eastAsia="pl-PL"/>
          <w14:ligatures w14:val="none"/>
        </w:rPr>
        <w:t>ć</w:t>
      </w:r>
      <w:r w:rsidRPr="004C4ABB">
        <w:rPr>
          <w:rFonts w:ascii="Arial" w:eastAsia="Times New Roman" w:hAnsi="Arial" w:cs="Arial"/>
          <w:kern w:val="0"/>
          <w:sz w:val="20"/>
          <w:szCs w:val="20"/>
          <w:lang w:eastAsia="pl-PL"/>
          <w14:ligatures w14:val="none"/>
        </w:rPr>
        <w:t xml:space="preserve"> </w:t>
      </w:r>
      <w:r w:rsidR="004C4ABB" w:rsidRPr="004C4ABB">
        <w:rPr>
          <w:rFonts w:ascii="Arial" w:eastAsia="Times New Roman" w:hAnsi="Arial" w:cs="Arial"/>
          <w:kern w:val="0"/>
          <w:sz w:val="20"/>
          <w:szCs w:val="20"/>
          <w:lang w:eastAsia="pl-PL"/>
          <w14:ligatures w14:val="none"/>
        </w:rPr>
        <w:t>podstawę</w:t>
      </w:r>
      <w:r w:rsidRPr="004C4ABB">
        <w:rPr>
          <w:rFonts w:ascii="Arial" w:eastAsia="Times New Roman" w:hAnsi="Arial" w:cs="Arial"/>
          <w:kern w:val="0"/>
          <w:sz w:val="20"/>
          <w:szCs w:val="20"/>
          <w:lang w:eastAsia="pl-PL"/>
          <w14:ligatures w14:val="none"/>
        </w:rPr>
        <w:t xml:space="preserve"> </w:t>
      </w:r>
      <w:r w:rsidR="004C4ABB" w:rsidRPr="004C4ABB">
        <w:rPr>
          <w:rFonts w:ascii="Arial" w:eastAsia="Times New Roman" w:hAnsi="Arial" w:cs="Arial"/>
          <w:kern w:val="0"/>
          <w:sz w:val="20"/>
          <w:szCs w:val="20"/>
          <w:lang w:eastAsia="pl-PL"/>
          <w14:ligatures w14:val="none"/>
        </w:rPr>
        <w:t>prawną</w:t>
      </w:r>
      <w:r w:rsidRPr="004C4ABB">
        <w:rPr>
          <w:rFonts w:ascii="Arial" w:eastAsia="Times New Roman" w:hAnsi="Arial" w:cs="Arial"/>
          <w:kern w:val="0"/>
          <w:sz w:val="20"/>
          <w:szCs w:val="20"/>
          <w:lang w:eastAsia="pl-PL"/>
          <w14:ligatures w14:val="none"/>
        </w:rPr>
        <w:t xml:space="preserve"> do przetwarzania danych </w:t>
      </w:r>
      <w:r w:rsidR="004C4ABB" w:rsidRPr="004C4ABB">
        <w:rPr>
          <w:rFonts w:ascii="Arial" w:eastAsia="Times New Roman" w:hAnsi="Arial" w:cs="Arial"/>
          <w:kern w:val="0"/>
          <w:sz w:val="20"/>
          <w:szCs w:val="20"/>
          <w:lang w:eastAsia="pl-PL"/>
          <w14:ligatures w14:val="none"/>
        </w:rPr>
        <w:t>osób</w:t>
      </w:r>
      <w:r w:rsidRPr="004C4ABB">
        <w:rPr>
          <w:rFonts w:ascii="Arial" w:eastAsia="Times New Roman" w:hAnsi="Arial" w:cs="Arial"/>
          <w:kern w:val="0"/>
          <w:sz w:val="20"/>
          <w:szCs w:val="20"/>
          <w:lang w:eastAsia="pl-PL"/>
          <w14:ligatures w14:val="none"/>
        </w:rPr>
        <w:t xml:space="preserve">, </w:t>
      </w:r>
      <w:r w:rsidR="004C4ABB" w:rsidRPr="004C4ABB">
        <w:rPr>
          <w:rFonts w:ascii="Arial" w:eastAsia="Times New Roman" w:hAnsi="Arial" w:cs="Arial"/>
          <w:kern w:val="0"/>
          <w:sz w:val="20"/>
          <w:szCs w:val="20"/>
          <w:lang w:eastAsia="pl-PL"/>
          <w14:ligatures w14:val="none"/>
        </w:rPr>
        <w:t>których</w:t>
      </w:r>
      <w:r w:rsidRPr="004C4ABB">
        <w:rPr>
          <w:rFonts w:ascii="Arial" w:eastAsia="Times New Roman" w:hAnsi="Arial" w:cs="Arial"/>
          <w:kern w:val="0"/>
          <w:sz w:val="20"/>
          <w:szCs w:val="20"/>
          <w:lang w:eastAsia="pl-PL"/>
          <w14:ligatures w14:val="none"/>
        </w:rPr>
        <w:t xml:space="preserve"> dane osobowe </w:t>
      </w:r>
      <w:r w:rsidR="004C4ABB" w:rsidRPr="004C4ABB">
        <w:rPr>
          <w:rFonts w:ascii="Arial" w:eastAsia="Times New Roman" w:hAnsi="Arial" w:cs="Arial"/>
          <w:kern w:val="0"/>
          <w:sz w:val="20"/>
          <w:szCs w:val="20"/>
          <w:lang w:eastAsia="pl-PL"/>
          <w14:ligatures w14:val="none"/>
        </w:rPr>
        <w:t>zostaną</w:t>
      </w:r>
      <w:r w:rsidRPr="004C4ABB">
        <w:rPr>
          <w:rFonts w:ascii="Arial" w:eastAsia="Times New Roman" w:hAnsi="Arial" w:cs="Arial"/>
          <w:kern w:val="0"/>
          <w:sz w:val="20"/>
          <w:szCs w:val="20"/>
          <w:lang w:eastAsia="pl-PL"/>
          <w14:ligatures w14:val="none"/>
        </w:rPr>
        <w:t xml:space="preserve"> podane w </w:t>
      </w:r>
      <w:r w:rsidR="004C4ABB" w:rsidRPr="004C4ABB">
        <w:rPr>
          <w:rFonts w:ascii="Arial" w:eastAsia="Times New Roman" w:hAnsi="Arial" w:cs="Arial"/>
          <w:kern w:val="0"/>
          <w:sz w:val="20"/>
          <w:szCs w:val="20"/>
          <w:lang w:eastAsia="pl-PL"/>
          <w14:ligatures w14:val="none"/>
        </w:rPr>
        <w:t>związku</w:t>
      </w:r>
      <w:r w:rsidRPr="004C4ABB">
        <w:rPr>
          <w:rFonts w:ascii="Arial" w:eastAsia="Times New Roman" w:hAnsi="Arial" w:cs="Arial"/>
          <w:kern w:val="0"/>
          <w:sz w:val="20"/>
          <w:szCs w:val="20"/>
          <w:lang w:eastAsia="pl-PL"/>
          <w14:ligatures w14:val="none"/>
        </w:rPr>
        <w:t xml:space="preserve"> z oferta realizacji zadania. </w:t>
      </w:r>
      <w:r w:rsidR="004C4ABB" w:rsidRPr="004C4ABB">
        <w:rPr>
          <w:rFonts w:ascii="Arial" w:eastAsia="Times New Roman" w:hAnsi="Arial" w:cs="Arial"/>
          <w:kern w:val="0"/>
          <w:sz w:val="20"/>
          <w:szCs w:val="20"/>
          <w:lang w:eastAsia="pl-PL"/>
          <w14:ligatures w14:val="none"/>
        </w:rPr>
        <w:t>Źródłem</w:t>
      </w:r>
      <w:r w:rsidRPr="004C4ABB">
        <w:rPr>
          <w:rFonts w:ascii="Arial" w:eastAsia="Times New Roman" w:hAnsi="Arial" w:cs="Arial"/>
          <w:kern w:val="0"/>
          <w:sz w:val="20"/>
          <w:szCs w:val="20"/>
          <w:lang w:eastAsia="pl-PL"/>
          <w14:ligatures w14:val="none"/>
        </w:rPr>
        <w:t xml:space="preserve"> danych </w:t>
      </w:r>
      <w:r w:rsidR="004C4ABB" w:rsidRPr="004C4ABB">
        <w:rPr>
          <w:rFonts w:ascii="Arial" w:eastAsia="Times New Roman" w:hAnsi="Arial" w:cs="Arial"/>
          <w:kern w:val="0"/>
          <w:sz w:val="20"/>
          <w:szCs w:val="20"/>
          <w:lang w:eastAsia="pl-PL"/>
          <w14:ligatures w14:val="none"/>
        </w:rPr>
        <w:t>osób</w:t>
      </w:r>
      <w:r w:rsidRPr="004C4ABB">
        <w:rPr>
          <w:rFonts w:ascii="Arial" w:eastAsia="Times New Roman" w:hAnsi="Arial" w:cs="Arial"/>
          <w:kern w:val="0"/>
          <w:sz w:val="20"/>
          <w:szCs w:val="20"/>
          <w:lang w:eastAsia="pl-PL"/>
          <w14:ligatures w14:val="none"/>
        </w:rPr>
        <w:t xml:space="preserve"> podanych w ofercie, jest oferta.</w:t>
      </w:r>
    </w:p>
    <w:p w14:paraId="3A96E43D" w14:textId="77777777" w:rsidR="000921CD" w:rsidRDefault="000921CD"/>
    <w:sectPr w:rsidR="000921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C3E52"/>
    <w:multiLevelType w:val="multilevel"/>
    <w:tmpl w:val="04884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1277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1F"/>
    <w:rsid w:val="000921CD"/>
    <w:rsid w:val="000F1B1F"/>
    <w:rsid w:val="00281E02"/>
    <w:rsid w:val="002C34F9"/>
    <w:rsid w:val="004B31FE"/>
    <w:rsid w:val="004C4ABB"/>
    <w:rsid w:val="00B050F4"/>
    <w:rsid w:val="00E8711B"/>
    <w:rsid w:val="00F300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5F384"/>
  <w15:chartTrackingRefBased/>
  <w15:docId w15:val="{F7904BD6-31EB-4A6A-BEA5-B86A8B00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F1B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F1B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F1B1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F1B1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F1B1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F1B1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F1B1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F1B1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F1B1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F1B1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F1B1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F1B1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F1B1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F1B1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F1B1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F1B1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F1B1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F1B1F"/>
    <w:rPr>
      <w:rFonts w:eastAsiaTheme="majorEastAsia" w:cstheme="majorBidi"/>
      <w:color w:val="272727" w:themeColor="text1" w:themeTint="D8"/>
    </w:rPr>
  </w:style>
  <w:style w:type="paragraph" w:styleId="Tytu">
    <w:name w:val="Title"/>
    <w:basedOn w:val="Normalny"/>
    <w:next w:val="Normalny"/>
    <w:link w:val="TytuZnak"/>
    <w:uiPriority w:val="10"/>
    <w:qFormat/>
    <w:rsid w:val="000F1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F1B1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F1B1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F1B1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F1B1F"/>
    <w:pPr>
      <w:spacing w:before="160"/>
      <w:jc w:val="center"/>
    </w:pPr>
    <w:rPr>
      <w:i/>
      <w:iCs/>
      <w:color w:val="404040" w:themeColor="text1" w:themeTint="BF"/>
    </w:rPr>
  </w:style>
  <w:style w:type="character" w:customStyle="1" w:styleId="CytatZnak">
    <w:name w:val="Cytat Znak"/>
    <w:basedOn w:val="Domylnaczcionkaakapitu"/>
    <w:link w:val="Cytat"/>
    <w:uiPriority w:val="29"/>
    <w:rsid w:val="000F1B1F"/>
    <w:rPr>
      <w:i/>
      <w:iCs/>
      <w:color w:val="404040" w:themeColor="text1" w:themeTint="BF"/>
    </w:rPr>
  </w:style>
  <w:style w:type="paragraph" w:styleId="Akapitzlist">
    <w:name w:val="List Paragraph"/>
    <w:basedOn w:val="Normalny"/>
    <w:uiPriority w:val="34"/>
    <w:qFormat/>
    <w:rsid w:val="000F1B1F"/>
    <w:pPr>
      <w:ind w:left="720"/>
      <w:contextualSpacing/>
    </w:pPr>
  </w:style>
  <w:style w:type="character" w:styleId="Wyrnienieintensywne">
    <w:name w:val="Intense Emphasis"/>
    <w:basedOn w:val="Domylnaczcionkaakapitu"/>
    <w:uiPriority w:val="21"/>
    <w:qFormat/>
    <w:rsid w:val="000F1B1F"/>
    <w:rPr>
      <w:i/>
      <w:iCs/>
      <w:color w:val="2F5496" w:themeColor="accent1" w:themeShade="BF"/>
    </w:rPr>
  </w:style>
  <w:style w:type="paragraph" w:styleId="Cytatintensywny">
    <w:name w:val="Intense Quote"/>
    <w:basedOn w:val="Normalny"/>
    <w:next w:val="Normalny"/>
    <w:link w:val="CytatintensywnyZnak"/>
    <w:uiPriority w:val="30"/>
    <w:qFormat/>
    <w:rsid w:val="000F1B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F1B1F"/>
    <w:rPr>
      <w:i/>
      <w:iCs/>
      <w:color w:val="2F5496" w:themeColor="accent1" w:themeShade="BF"/>
    </w:rPr>
  </w:style>
  <w:style w:type="character" w:styleId="Odwoanieintensywne">
    <w:name w:val="Intense Reference"/>
    <w:basedOn w:val="Domylnaczcionkaakapitu"/>
    <w:uiPriority w:val="32"/>
    <w:qFormat/>
    <w:rsid w:val="000F1B1F"/>
    <w:rPr>
      <w:b/>
      <w:bCs/>
      <w:smallCaps/>
      <w:color w:val="2F5496" w:themeColor="accent1" w:themeShade="BF"/>
      <w:spacing w:val="5"/>
    </w:rPr>
  </w:style>
  <w:style w:type="paragraph" w:customStyle="1" w:styleId="Default">
    <w:name w:val="Default"/>
    <w:rsid w:val="00281E02"/>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3061</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Jaros</dc:creator>
  <cp:keywords/>
  <dc:description/>
  <cp:lastModifiedBy>Wiesław Jaros</cp:lastModifiedBy>
  <cp:revision>2</cp:revision>
  <dcterms:created xsi:type="dcterms:W3CDTF">2026-01-21T11:25:00Z</dcterms:created>
  <dcterms:modified xsi:type="dcterms:W3CDTF">2026-01-21T11:25:00Z</dcterms:modified>
</cp:coreProperties>
</file>